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WARSLOW &amp; ELKSTONES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Parish Council Meeting held Monday 16</w:t>
      </w:r>
      <w:r>
        <w:rPr>
          <w:b/>
          <w:bCs/>
          <w:color w:val="000000"/>
          <w:sz w:val="20"/>
          <w:vertAlign w:val="superscript"/>
        </w:rPr>
        <w:t>th</w:t>
      </w:r>
      <w:r>
        <w:rPr>
          <w:b/>
          <w:bCs/>
          <w:color w:val="000000"/>
          <w:sz w:val="20"/>
        </w:rPr>
        <w:t xml:space="preserve"> January 2017</w:t>
      </w:r>
    </w:p>
    <w:p>
      <w:pPr>
        <w:pStyle w:val="Normal"/>
        <w:rPr>
          <w:b/>
          <w:bCs/>
          <w:color w:val="000000"/>
          <w:sz w:val="20"/>
        </w:rPr>
      </w:pPr>
      <w:r>
        <w:rPr>
          <w:b/>
          <w:bCs/>
          <w:color w:val="000000"/>
          <w:sz w:val="20"/>
        </w:rPr>
      </w:r>
    </w:p>
    <w:p>
      <w:pPr>
        <w:pStyle w:val="TextBody"/>
        <w:rPr>
          <w:color w:val="000000"/>
          <w:sz w:val="20"/>
        </w:rPr>
      </w:pPr>
      <w:r>
        <w:rPr>
          <w:color w:val="000000"/>
          <w:sz w:val="20"/>
        </w:rPr>
        <w:t>Present:   Cllr. Amy Wardman (Chair), Cllr. Charles Barker, Cllr. Stuart Gould, Cllr. Douglas Titley, Cllr. Lee Wilson, Cllr. Jane Prince.</w:t>
      </w:r>
    </w:p>
    <w:p>
      <w:pPr>
        <w:pStyle w:val="TextBody"/>
        <w:rPr>
          <w:b w:val="false"/>
          <w:bCs w:val="false"/>
          <w:color w:val="000000"/>
          <w:sz w:val="20"/>
          <w:szCs w:val="20"/>
        </w:rPr>
      </w:pPr>
      <w:r>
        <w:rPr>
          <w:b/>
          <w:bCs/>
          <w:color w:val="000000"/>
          <w:sz w:val="20"/>
          <w:szCs w:val="20"/>
        </w:rPr>
        <w:t>S. Mansfield (Clerk of Warslow &amp; Elkstones Parish Council)</w:t>
      </w:r>
      <w:r>
        <w:rPr>
          <w:b w:val="false"/>
          <w:bCs w:val="false"/>
          <w:color w:val="000000"/>
          <w:sz w:val="20"/>
          <w:szCs w:val="20"/>
        </w:rPr>
        <w:t xml:space="preserve"> </w:t>
      </w:r>
    </w:p>
    <w:tbl>
      <w:tblPr>
        <w:jc w:val="left"/>
        <w:tblInd w:w="-1188"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063"/>
        <w:gridCol w:w="9967"/>
      </w:tblGrid>
      <w:tr>
        <w:trPr>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16/01/17/01</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 xml:space="preserve">All Parish Councillors were present. Due to the Vice Chair position being vacant it was proposed that a new Vice Chair be elected. After some discussion Cllr Doug Titley proposed that Cllr Lee Wilson be elected Vice Chair of the Parish Council. Proposed Cllr Jane Prince unanimously resolved by the Parish Council. Cllr Lee Wilson was duly elected Vice Chair of Warslow and Elkstones Parish Council. </w:t>
            </w:r>
          </w:p>
        </w:tc>
      </w:tr>
      <w:tr>
        <w:trPr>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Variation of Order of Business</w:t>
            </w:r>
          </w:p>
        </w:tc>
      </w:tr>
      <w:tr>
        <w:trPr>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16/01/17/02</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None.</w:t>
            </w:r>
          </w:p>
        </w:tc>
      </w:tr>
      <w:tr>
        <w:trPr>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Declarations of Member's Interests</w:t>
            </w:r>
          </w:p>
        </w:tc>
      </w:tr>
      <w:tr>
        <w:trPr>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16/01/17/03</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rPr>
            </w:pPr>
            <w:r>
              <w:rPr>
                <w:b w:val="false"/>
                <w:bCs w:val="false"/>
                <w:color w:val="000000"/>
                <w:sz w:val="24"/>
                <w:szCs w:val="24"/>
              </w:rPr>
              <w:t>Cllr Lee Wilson's forms to be sent to Staffordshire Moorlands District Council.</w:t>
            </w:r>
          </w:p>
        </w:tc>
      </w:tr>
      <w:tr>
        <w:trPr>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4</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140"/>
              <w:rPr>
                <w:b/>
                <w:bCs/>
                <w:color w:val="000000"/>
                <w:sz w:val="24"/>
                <w:szCs w:val="24"/>
              </w:rPr>
            </w:pPr>
            <w:r>
              <w:rPr>
                <w:b/>
                <w:bCs/>
                <w:color w:val="000000"/>
                <w:sz w:val="24"/>
                <w:szCs w:val="24"/>
              </w:rPr>
              <w:t>Declarations of pecuniary interests and code of conduct</w:t>
            </w:r>
          </w:p>
        </w:tc>
      </w:tr>
      <w:tr>
        <w:trPr>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16/01/17/04</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shd w:fill="FFFFFF" w:val="clear"/>
              </w:rPr>
            </w:pPr>
            <w:r>
              <w:rPr>
                <w:b w:val="false"/>
                <w:bCs w:val="false"/>
                <w:color w:val="000000"/>
                <w:sz w:val="24"/>
                <w:szCs w:val="24"/>
                <w:shd w:fill="FFFFFF" w:val="clear"/>
              </w:rPr>
              <w:t>No longer applicable.</w:t>
            </w:r>
          </w:p>
        </w:tc>
      </w:tr>
      <w:tr>
        <w:trPr>
          <w:trHeight w:val="537" w:hRule="atLeast"/>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jc w:val="left"/>
              <w:rPr>
                <w:b/>
                <w:bCs/>
                <w:color w:val="000000"/>
                <w:sz w:val="24"/>
                <w:szCs w:val="24"/>
              </w:rPr>
            </w:pPr>
            <w:r>
              <w:rPr>
                <w:b/>
                <w:bCs/>
                <w:color w:val="000000"/>
                <w:sz w:val="24"/>
                <w:szCs w:val="24"/>
              </w:rPr>
              <w:t>Determination of Confidential Items</w:t>
            </w:r>
          </w:p>
        </w:tc>
      </w:tr>
      <w:tr>
        <w:trPr>
          <w:trHeight w:val="26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16/01/17/05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No confidential items.</w:t>
            </w:r>
          </w:p>
        </w:tc>
      </w:tr>
      <w:tr>
        <w:trPr>
          <w:trHeight w:val="26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Minutes of the meeting held 21</w:t>
            </w:r>
            <w:r>
              <w:rPr>
                <w:b/>
                <w:bCs/>
                <w:color w:val="000000"/>
                <w:sz w:val="24"/>
                <w:szCs w:val="24"/>
                <w:vertAlign w:val="superscript"/>
              </w:rPr>
              <w:t>st</w:t>
            </w:r>
            <w:r>
              <w:rPr>
                <w:b/>
                <w:bCs/>
                <w:color w:val="000000"/>
                <w:sz w:val="24"/>
                <w:szCs w:val="24"/>
              </w:rPr>
              <w:t xml:space="preserve"> November 2016</w:t>
            </w:r>
          </w:p>
        </w:tc>
      </w:tr>
      <w:tr>
        <w:trPr>
          <w:trHeight w:val="26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16/01/17/06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Minutes for 21</w:t>
            </w:r>
            <w:r>
              <w:rPr>
                <w:b w:val="false"/>
                <w:bCs w:val="false"/>
                <w:color w:val="000000"/>
                <w:sz w:val="24"/>
                <w:szCs w:val="24"/>
                <w:vertAlign w:val="superscript"/>
              </w:rPr>
              <w:t>st</w:t>
            </w:r>
            <w:r>
              <w:rPr>
                <w:b w:val="false"/>
                <w:bCs w:val="false"/>
                <w:color w:val="000000"/>
                <w:sz w:val="24"/>
                <w:szCs w:val="24"/>
              </w:rPr>
              <w:t xml:space="preserve"> November 2016 meeting were approved as a correct record; proposed Cllr. Wilson, seconded Cllr. Barker and signed off by the Chair, Cllr. Wardman.</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Matters Arising:</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1)Clerk to investigate link between observed yellow notice on Industrial Units for new houses  to an actual planning application on the Peak District National Park website.</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2)The first six houses were granted planning permission by the Parish Council based on local need.  However, the houses have remained unoccupied for six years. In December 2016 the Parish Council were informed by the Developer that now 50% are about to be occupied. </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3)The Parish Council have received a notice of planning for a further 4 houses, on the same site, to be sold on the open market. It is not yet understood the market value of these new properties. </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4)The Parish Council resolved that they have no objection to the planning application for these new houses. However, before granting that permission they wish to receive formal evidence that 50% of the existing development have been sold.    </w:t>
            </w:r>
          </w:p>
        </w:tc>
      </w:tr>
      <w:tr>
        <w:trPr>
          <w:trHeight w:val="26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7</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Public speaking</w:t>
            </w:r>
          </w:p>
        </w:tc>
      </w:tr>
      <w:tr>
        <w:trPr>
          <w:trHeight w:val="26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16/01/17/07</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No public speaking.</w:t>
            </w:r>
          </w:p>
        </w:tc>
      </w:tr>
      <w:tr>
        <w:trPr>
          <w:trHeight w:val="237"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Managed Works</w:t>
            </w:r>
          </w:p>
        </w:tc>
      </w:tr>
      <w:tr>
        <w:trPr>
          <w:trHeight w:val="237"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16/01/17/08</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1)</w:t>
            </w:r>
            <w:r>
              <w:rPr>
                <w:b w:val="false"/>
                <w:bCs w:val="false"/>
                <w:color w:val="000000"/>
                <w:sz w:val="24"/>
                <w:szCs w:val="24"/>
                <w:shd w:fill="FFFFFF" w:val="clear"/>
              </w:rPr>
              <w:t xml:space="preserve">Mr </w:t>
            </w:r>
            <w:r>
              <w:rPr>
                <w:b w:val="false"/>
                <w:bCs w:val="false"/>
                <w:color w:val="000000"/>
                <w:sz w:val="24"/>
                <w:szCs w:val="24"/>
                <w:shd w:fill="FFFFFF" w:val="clear"/>
              </w:rPr>
              <w:t xml:space="preserve">A. Hall </w:t>
            </w:r>
            <w:r>
              <w:rPr>
                <w:b w:val="false"/>
                <w:bCs w:val="false"/>
                <w:color w:val="000000"/>
                <w:sz w:val="24"/>
                <w:szCs w:val="24"/>
                <w:shd w:fill="FFFFFF" w:val="clear"/>
              </w:rPr>
              <w:t xml:space="preserve">and Mr B. Slack </w:t>
            </w:r>
            <w:r>
              <w:rPr>
                <w:b w:val="false"/>
                <w:bCs w:val="false"/>
                <w:color w:val="000000"/>
                <w:sz w:val="24"/>
                <w:szCs w:val="24"/>
                <w:shd w:fill="FFFFFF" w:val="clear"/>
              </w:rPr>
              <w:t>to complete time sheets promptly at the 31</w:t>
            </w:r>
            <w:r>
              <w:rPr>
                <w:b w:val="false"/>
                <w:bCs w:val="false"/>
                <w:color w:val="000000"/>
                <w:sz w:val="24"/>
                <w:szCs w:val="24"/>
                <w:shd w:fill="FFFFFF" w:val="clear"/>
                <w:vertAlign w:val="superscript"/>
              </w:rPr>
              <w:t>st</w:t>
            </w:r>
            <w:r>
              <w:rPr>
                <w:b w:val="false"/>
                <w:bCs w:val="false"/>
                <w:color w:val="000000"/>
                <w:sz w:val="24"/>
                <w:szCs w:val="24"/>
                <w:shd w:fill="FFFFFF" w:val="clear"/>
              </w:rPr>
              <w:t xml:space="preserve"> March 2017 to ensure that the Parish Council can reclaim the funding in the short time frame available to do so.  </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2)The Parish Council discussed a communication received from Staffordshire County Council clarifying that the funding for the lengthman's scheme would end on 31</w:t>
            </w:r>
            <w:r>
              <w:rPr>
                <w:b w:val="false"/>
                <w:bCs w:val="false"/>
                <w:color w:val="000000"/>
                <w:sz w:val="24"/>
                <w:szCs w:val="24"/>
                <w:shd w:fill="FFFFFF" w:val="clear"/>
                <w:vertAlign w:val="superscript"/>
              </w:rPr>
              <w:t>st</w:t>
            </w:r>
            <w:r>
              <w:rPr>
                <w:b w:val="false"/>
                <w:bCs w:val="false"/>
                <w:color w:val="000000"/>
                <w:sz w:val="24"/>
                <w:szCs w:val="24"/>
                <w:shd w:fill="FFFFFF" w:val="clear"/>
              </w:rPr>
              <w:t xml:space="preserve"> March 2017. The Clerk informed the meeting that there is still no clarity on whether the Staffordshire Moorlands District Council intend to continue the funding into the next financial year. Councillors felt that the lengthman's scheme was a very worthwhile activity and a sensible use of public money. With the reduced funding from County and District Councils the full weight of the cost of the lengthman's scheme must now be borne by the Parish Council. Councillors requested the Clerk to find ways of seeking the views of local residents on whether they want the lengthman's scheme to continue. A notification should be placed in the Church magazine newsletter to this effect. </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 xml:space="preserve">It was estimated that the lengthman's scheme would add around £600p/a to the precept part of the council tax </w:t>
            </w:r>
            <w:r>
              <w:rPr>
                <w:b w:val="false"/>
                <w:bCs w:val="false"/>
                <w:color w:val="000000"/>
                <w:sz w:val="24"/>
                <w:szCs w:val="24"/>
                <w:shd w:fill="FFFFFF" w:val="clear"/>
              </w:rPr>
              <w:t>for the next year</w:t>
            </w:r>
            <w:r>
              <w:rPr>
                <w:b w:val="false"/>
                <w:bCs w:val="false"/>
                <w:color w:val="000000"/>
                <w:sz w:val="24"/>
                <w:szCs w:val="24"/>
                <w:shd w:fill="FFFFFF" w:val="clear"/>
              </w:rPr>
              <w:t>.</w:t>
            </w:r>
          </w:p>
        </w:tc>
      </w:tr>
      <w:tr>
        <w:trPr>
          <w:trHeight w:val="237"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Highways</w:t>
            </w:r>
          </w:p>
        </w:tc>
      </w:tr>
      <w:tr>
        <w:trPr>
          <w:trHeight w:val="237"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16/01/17/09</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1)Dumped waste material on the road just above the school.</w:t>
            </w:r>
          </w:p>
          <w:p>
            <w:pPr>
              <w:pStyle w:val="Normal"/>
              <w:spacing w:lineRule="auto" w:line="288" w:before="0" w:after="0"/>
              <w:rPr>
                <w:shd w:fill="FFFFFF" w:val="clear"/>
              </w:rPr>
            </w:pPr>
            <w:r>
              <w:rPr>
                <w:shd w:fill="FFFFFF" w:val="clear"/>
              </w:rPr>
              <w:t>2)Quarter lane drainage and sewer grids to be repaired.</w:t>
            </w:r>
          </w:p>
          <w:p>
            <w:pPr>
              <w:pStyle w:val="Normal"/>
              <w:spacing w:lineRule="auto" w:line="288" w:before="0" w:after="0"/>
              <w:rPr>
                <w:shd w:fill="FFFFFF" w:val="clear"/>
              </w:rPr>
            </w:pPr>
            <w:r>
              <w:rPr>
                <w:shd w:fill="FFFFFF" w:val="clear"/>
              </w:rPr>
              <w:t>3)Clerk to thank Cllr Gill Heath for actioning the chevron bend warning signs on B5053 have been turned over.</w:t>
            </w:r>
          </w:p>
          <w:p>
            <w:pPr>
              <w:pStyle w:val="Normal"/>
              <w:spacing w:lineRule="auto" w:line="288" w:before="0" w:after="0"/>
              <w:rPr>
                <w:shd w:fill="FFFFFF" w:val="clear"/>
              </w:rPr>
            </w:pPr>
            <w:r>
              <w:rPr>
                <w:shd w:fill="FFFFFF" w:val="clear"/>
              </w:rPr>
              <w:t>4)Bad potholes on B5053, 500 yards south Vicarage before Shayside Farm.</w:t>
            </w:r>
          </w:p>
          <w:p>
            <w:pPr>
              <w:pStyle w:val="Normal"/>
              <w:spacing w:lineRule="auto" w:line="288" w:before="0" w:after="0"/>
              <w:rPr>
                <w:shd w:fill="FFFFFF" w:val="clear"/>
              </w:rPr>
            </w:pPr>
            <w:r>
              <w:rPr>
                <w:shd w:fill="FFFFFF" w:val="clear"/>
              </w:rPr>
              <w:t>5)Reduce speed limit on School lane from 40mph to 30 or 20mph.</w:t>
            </w:r>
          </w:p>
          <w:p>
            <w:pPr>
              <w:pStyle w:val="Normal"/>
              <w:spacing w:lineRule="auto" w:line="288" w:before="0" w:after="0"/>
              <w:rPr>
                <w:shd w:fill="FFFFFF" w:val="clear"/>
              </w:rPr>
            </w:pPr>
            <w:r>
              <w:rPr>
                <w:shd w:fill="FFFFFF" w:val="clear"/>
              </w:rPr>
              <w:t>6)Introduce T junction sign on Quarter lane.</w:t>
            </w:r>
          </w:p>
          <w:p>
            <w:pPr>
              <w:pStyle w:val="Normal"/>
              <w:spacing w:lineRule="auto" w:line="288" w:before="0" w:after="0"/>
              <w:rPr>
                <w:shd w:fill="FFFFFF" w:val="clear"/>
              </w:rPr>
            </w:pPr>
            <w:r>
              <w:rPr>
                <w:shd w:fill="FFFFFF" w:val="clear"/>
              </w:rPr>
              <w:t>7)Redo pavement on School lane near to Hobcroft farm.</w:t>
            </w:r>
          </w:p>
          <w:p>
            <w:pPr>
              <w:pStyle w:val="Normal"/>
              <w:spacing w:lineRule="auto" w:line="288" w:before="0" w:after="0"/>
              <w:rPr>
                <w:shd w:fill="FFFFFF" w:val="clear"/>
              </w:rPr>
            </w:pPr>
            <w:r>
              <w:rPr>
                <w:shd w:fill="FFFFFF" w:val="clear"/>
              </w:rPr>
              <w:t>8)Potholes across Backlane need doing.</w:t>
            </w:r>
          </w:p>
          <w:p>
            <w:pPr>
              <w:pStyle w:val="Normal"/>
              <w:spacing w:lineRule="auto" w:line="288" w:before="0" w:after="0"/>
              <w:rPr>
                <w:shd w:fill="FFFFFF" w:val="clear"/>
              </w:rPr>
            </w:pPr>
            <w:r>
              <w:rPr>
                <w:shd w:fill="FFFFFF" w:val="clear"/>
              </w:rPr>
              <w:t>9)Parking problem in Quarter lane – Clerk to report blockage of emergency vehicles, Bowers buses and refuse cart.</w:t>
            </w:r>
          </w:p>
        </w:tc>
      </w:tr>
      <w:tr>
        <w:trPr>
          <w:trHeight w:val="237"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Policies and Procedures</w:t>
            </w:r>
          </w:p>
        </w:tc>
      </w:tr>
      <w:tr>
        <w:trPr>
          <w:trHeight w:val="237"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16/01/17/10</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The Clerk provided each Parish Councillor with an estimated budget for the period 1</w:t>
            </w:r>
            <w:r>
              <w:rPr>
                <w:vertAlign w:val="superscript"/>
              </w:rPr>
              <w:t>st</w:t>
            </w:r>
            <w:r>
              <w:rPr/>
              <w:t xml:space="preserve"> April 2017 to 31</w:t>
            </w:r>
            <w:r>
              <w:rPr>
                <w:vertAlign w:val="superscript"/>
              </w:rPr>
              <w:t>st</w:t>
            </w:r>
            <w:r>
              <w:rPr/>
              <w:t xml:space="preserve"> March 2018. Councillors discussed budget and set the precept at £5600 for that period. </w:t>
            </w:r>
          </w:p>
        </w:tc>
      </w:tr>
      <w:tr>
        <w:trPr>
          <w:trHeight w:val="237"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color w:val="000000"/>
                <w:sz w:val="24"/>
                <w:szCs w:val="24"/>
              </w:rPr>
            </w:pPr>
            <w:r>
              <w:rPr>
                <w:b/>
                <w:bCs/>
                <w:color w:val="000000"/>
                <w:sz w:val="24"/>
                <w:szCs w:val="24"/>
              </w:rPr>
              <w:t>Planning</w:t>
            </w:r>
          </w:p>
        </w:tc>
      </w:tr>
      <w:tr>
        <w:trPr>
          <w:trHeight w:val="466" w:hRule="atLeast"/>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16/01/17/11</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keepNext/>
              <w:widowControl/>
              <w:shd w:fill="FFFFFF" w:val="clear"/>
              <w:suppressAutoHyphens w:val="true"/>
              <w:overflowPunct w:val="false"/>
              <w:bidi w:val="0"/>
              <w:spacing w:lineRule="auto" w:line="288" w:before="0" w:after="0"/>
              <w:ind w:left="0" w:right="0" w:hanging="0"/>
              <w:jc w:val="left"/>
              <w:outlineLvl w:val="2"/>
              <w:rPr>
                <w:sz w:val="24"/>
                <w:szCs w:val="24"/>
                <w:shd w:fill="FFFFFF" w:val="clear"/>
              </w:rPr>
            </w:pPr>
            <w:r>
              <w:rPr>
                <w:sz w:val="24"/>
                <w:szCs w:val="24"/>
                <w:shd w:fill="FFFFFF" w:val="clear"/>
              </w:rPr>
              <w:t>1)No objections to Keg Cottage – new stove.</w:t>
            </w:r>
          </w:p>
          <w:p>
            <w:pPr>
              <w:pStyle w:val="Normal"/>
              <w:widowControl/>
              <w:shd w:fill="FFFFFF" w:val="clear"/>
              <w:suppressAutoHyphens w:val="true"/>
              <w:overflowPunct w:val="false"/>
              <w:bidi w:val="0"/>
              <w:spacing w:lineRule="auto" w:line="288" w:before="0" w:after="0"/>
              <w:ind w:left="0" w:right="0" w:hanging="0"/>
              <w:jc w:val="left"/>
              <w:outlineLvl w:val="2"/>
              <w:rPr>
                <w:sz w:val="24"/>
                <w:szCs w:val="24"/>
                <w:shd w:fill="FFFFFF" w:val="clear"/>
              </w:rPr>
            </w:pPr>
            <w:r>
              <w:rPr>
                <w:sz w:val="24"/>
                <w:szCs w:val="24"/>
                <w:shd w:fill="FFFFFF" w:val="clear"/>
              </w:rPr>
              <w:t xml:space="preserve">2)Cllr. Wilson to consider entering best kept village competition. </w:t>
            </w:r>
          </w:p>
        </w:tc>
      </w:tr>
      <w:tr>
        <w:trPr>
          <w:trHeight w:val="27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Chairperson's Announcements</w:t>
            </w:r>
          </w:p>
        </w:tc>
      </w:tr>
      <w:tr>
        <w:trPr>
          <w:trHeight w:val="27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16/01/17/12</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Heading3"/>
              <w:widowControl/>
              <w:shd w:fill="FFFFFF" w:val="clear"/>
              <w:suppressAutoHyphens w:val="true"/>
              <w:overflowPunct w:val="false"/>
              <w:bidi w:val="0"/>
              <w:spacing w:lineRule="auto" w:line="288" w:before="0" w:after="0"/>
              <w:ind w:left="0" w:right="0" w:hanging="0"/>
              <w:jc w:val="left"/>
              <w:outlineLvl w:val="2"/>
              <w:rPr>
                <w:b w:val="false"/>
                <w:bCs w:val="false"/>
                <w:sz w:val="24"/>
                <w:szCs w:val="24"/>
                <w:shd w:fill="FFFFFF" w:val="clear"/>
              </w:rPr>
            </w:pPr>
            <w:r>
              <w:rPr>
                <w:b w:val="false"/>
                <w:bCs w:val="false"/>
                <w:sz w:val="24"/>
                <w:szCs w:val="24"/>
                <w:shd w:fill="FFFFFF" w:val="clear"/>
              </w:rPr>
              <w:t>1)The Chair informed the meeting that the Clerk and the Chair had visited the NatWest Bank and made all the arrangements as per discussions in the previous meeting.</w:t>
            </w:r>
          </w:p>
        </w:tc>
      </w:tr>
      <w:tr>
        <w:trPr>
          <w:trHeight w:val="27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b/>
                <w:bCs/>
                <w:color w:val="000000"/>
                <w:sz w:val="24"/>
                <w:szCs w:val="24"/>
              </w:rPr>
            </w:pPr>
            <w:r>
              <w:rPr/>
              <w:t xml:space="preserve"> </w:t>
            </w:r>
            <w:r>
              <w:rPr>
                <w:b/>
                <w:bCs/>
                <w:color w:val="000000"/>
                <w:sz w:val="24"/>
                <w:szCs w:val="24"/>
              </w:rPr>
              <w:t>Updates from the Clerk</w:t>
            </w:r>
          </w:p>
        </w:tc>
      </w:tr>
      <w:tr>
        <w:trPr>
          <w:trHeight w:val="420" w:hRule="atLeast"/>
          <w:cantSplit w:val="false"/>
        </w:trPr>
        <w:tc>
          <w:tcPr>
            <w:tcW w:w="106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16/01/17/13</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1)Adopt a kiosk still ongoing.</w:t>
            </w:r>
          </w:p>
          <w:p>
            <w:pPr>
              <w:pStyle w:val="TextBody"/>
              <w:spacing w:lineRule="auto" w:line="288" w:before="0" w:after="0"/>
              <w:rPr>
                <w:b w:val="false"/>
                <w:bCs w:val="false"/>
                <w:sz w:val="24"/>
                <w:szCs w:val="24"/>
              </w:rPr>
            </w:pPr>
            <w:r>
              <w:rPr>
                <w:b w:val="false"/>
                <w:bCs w:val="false"/>
                <w:sz w:val="24"/>
                <w:szCs w:val="24"/>
              </w:rPr>
              <w:t>2)Parish Council to provide defib box, cost of £400. Cllr. Wilson to discuss with Village Hall Committee siting of this box.</w:t>
            </w:r>
          </w:p>
          <w:p>
            <w:pPr>
              <w:pStyle w:val="TextBody"/>
              <w:spacing w:lineRule="auto" w:line="288" w:before="0" w:after="0"/>
              <w:rPr>
                <w:b w:val="false"/>
                <w:bCs w:val="false"/>
                <w:sz w:val="24"/>
                <w:szCs w:val="24"/>
              </w:rPr>
            </w:pPr>
            <w:r>
              <w:rPr>
                <w:b w:val="false"/>
                <w:bCs w:val="false"/>
                <w:sz w:val="24"/>
                <w:szCs w:val="24"/>
              </w:rPr>
              <w:t>3)The donation for insurance of the Village Hall should be changed from S137 to room hire.</w:t>
            </w:r>
          </w:p>
          <w:p>
            <w:pPr>
              <w:pStyle w:val="TextBody"/>
              <w:spacing w:lineRule="auto" w:line="288" w:before="0" w:after="0"/>
              <w:rPr>
                <w:b w:val="false"/>
                <w:bCs w:val="false"/>
                <w:sz w:val="24"/>
                <w:szCs w:val="24"/>
              </w:rPr>
            </w:pPr>
            <w:r>
              <w:rPr>
                <w:b w:val="false"/>
                <w:bCs w:val="false"/>
                <w:sz w:val="24"/>
                <w:szCs w:val="24"/>
              </w:rPr>
              <w:t>4)More correspondence regarding the proposed Warslow playground has been received. Clerk to invite school to next Parish Council meeting to provide further explanation.</w:t>
            </w:r>
          </w:p>
        </w:tc>
      </w:tr>
      <w:tr>
        <w:trPr>
          <w:trHeight w:val="42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rPr>
            </w:pPr>
            <w:r>
              <w:rPr>
                <w:b/>
                <w:bCs/>
                <w:color w:val="000000"/>
                <w:sz w:val="24"/>
                <w:szCs w:val="24"/>
              </w:rPr>
              <w:t>Finance</w:t>
            </w:r>
          </w:p>
        </w:tc>
      </w:tr>
      <w:tr>
        <w:trPr>
          <w:trHeight w:val="42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16/01/17/14</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uppressAutoHyphens w:val="false"/>
              <w:ind w:left="0" w:right="0" w:firstLine="720"/>
              <w:jc w:val="both"/>
              <w:rPr/>
            </w:pPr>
            <w:r>
              <w:rPr/>
              <w:t>The Clerk reported that the bank balances stand at;</w:t>
            </w:r>
          </w:p>
          <w:p>
            <w:pPr>
              <w:pStyle w:val="Normal"/>
              <w:suppressAutoHyphens w:val="false"/>
              <w:ind w:left="0" w:right="0" w:firstLine="720"/>
              <w:jc w:val="both"/>
              <w:rPr/>
            </w:pPr>
            <w:r>
              <w:rPr/>
              <w:t>Business Reserve Account £4869.63 at 5</w:t>
            </w:r>
            <w:r>
              <w:rPr>
                <w:vertAlign w:val="superscript"/>
              </w:rPr>
              <w:t>th</w:t>
            </w:r>
            <w:r>
              <w:rPr/>
              <w:t xml:space="preserve"> December 2016</w:t>
            </w:r>
          </w:p>
          <w:p>
            <w:pPr>
              <w:pStyle w:val="Normal"/>
              <w:suppressAutoHyphens w:val="false"/>
              <w:ind w:left="0" w:right="0" w:firstLine="720"/>
              <w:jc w:val="both"/>
              <w:rPr/>
            </w:pPr>
            <w:r>
              <w:rPr/>
              <w:t>Current Account £0.00 at 5</w:t>
            </w:r>
            <w:r>
              <w:rPr>
                <w:vertAlign w:val="superscript"/>
              </w:rPr>
              <w:t>th</w:t>
            </w:r>
            <w:r>
              <w:rPr/>
              <w:t xml:space="preserve"> January 2017</w:t>
            </w:r>
          </w:p>
          <w:p>
            <w:pPr>
              <w:pStyle w:val="Normal"/>
              <w:suppressAutoHyphens w:val="false"/>
              <w:ind w:left="0" w:right="0" w:firstLine="720"/>
              <w:jc w:val="both"/>
              <w:rPr/>
            </w:pPr>
            <w:r>
              <w:rPr/>
            </w:r>
          </w:p>
          <w:p>
            <w:pPr>
              <w:pStyle w:val="Normal"/>
              <w:suppressAutoHyphens w:val="false"/>
              <w:ind w:left="0" w:right="0" w:firstLine="720"/>
              <w:jc w:val="both"/>
              <w:rPr/>
            </w:pPr>
            <w:r>
              <w:rPr/>
            </w:r>
          </w:p>
          <w:p>
            <w:pPr>
              <w:pStyle w:val="Normal"/>
              <w:suppressAutoHyphens w:val="false"/>
              <w:ind w:left="0" w:right="0" w:firstLine="720"/>
              <w:jc w:val="both"/>
              <w:rPr>
                <w:rFonts w:ascii="Century Schoolbook L" w:hAnsi="Century Schoolbook L"/>
              </w:rPr>
            </w:pPr>
            <w:r>
              <w:rPr>
                <w:rFonts w:ascii="Century Schoolbook L" w:hAnsi="Century Schoolbook L"/>
              </w:rPr>
              <w:t>The Parish Councillors reviewed the liabilities. All were agreed.</w:t>
            </w:r>
          </w:p>
          <w:p>
            <w:pPr>
              <w:pStyle w:val="Normal"/>
              <w:suppressAutoHyphens w:val="false"/>
              <w:ind w:left="0" w:right="0" w:firstLine="720"/>
              <w:jc w:val="both"/>
              <w:rPr>
                <w:rFonts w:ascii="Century Schoolbook L" w:hAnsi="Century Schoolbook L"/>
              </w:rPr>
            </w:pPr>
            <w:r>
              <w:rPr>
                <w:rFonts w:ascii="Century Schoolbook L" w:hAnsi="Century Schoolbook L"/>
              </w:rPr>
            </w:r>
          </w:p>
          <w:tbl>
            <w:tblPr>
              <w:jc w:val="left"/>
              <w:tblInd w:w="724"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 w:type="dxa"/>
                <w:bottom w:w="0" w:type="dxa"/>
                <w:right w:w="108" w:type="dxa"/>
              </w:tblCellMar>
            </w:tblPr>
            <w:tblGrid>
              <w:gridCol w:w="1233"/>
              <w:gridCol w:w="2606"/>
              <w:gridCol w:w="3121"/>
              <w:gridCol w:w="1216"/>
            </w:tblGrid>
            <w:tr>
              <w:trPr>
                <w:trHeight w:val="283" w:hRule="atLeast"/>
                <w:cantSplit w:val="false"/>
              </w:trPr>
              <w:tc>
                <w:tcPr>
                  <w:tcW w:w="12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jc w:val="both"/>
                    <w:rPr>
                      <w:rFonts w:ascii="Century Schoolbook L" w:hAnsi="Century Schoolbook L"/>
                      <w:sz w:val="20"/>
                      <w:szCs w:val="20"/>
                    </w:rPr>
                  </w:pPr>
                  <w:r>
                    <w:rPr>
                      <w:rFonts w:ascii="Century Schoolbook L" w:hAnsi="Century Schoolbook L"/>
                      <w:sz w:val="20"/>
                      <w:szCs w:val="20"/>
                    </w:rPr>
                    <w:t>Cheque No</w:t>
                  </w:r>
                </w:p>
              </w:tc>
              <w:tc>
                <w:tcPr>
                  <w:tcW w:w="26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jc w:val="both"/>
                    <w:rPr>
                      <w:rFonts w:ascii="Century Schoolbook L" w:hAnsi="Century Schoolbook L"/>
                    </w:rPr>
                  </w:pPr>
                  <w:r>
                    <w:rPr>
                      <w:rFonts w:ascii="Century Schoolbook L" w:hAnsi="Century Schoolbook L"/>
                    </w:rPr>
                    <w:t>Payee</w:t>
                  </w:r>
                </w:p>
              </w:tc>
              <w:tc>
                <w:tcPr>
                  <w:tcW w:w="31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jc w:val="both"/>
                    <w:rPr>
                      <w:rFonts w:ascii="Century Schoolbook L" w:hAnsi="Century Schoolbook L"/>
                    </w:rPr>
                  </w:pPr>
                  <w:r>
                    <w:rPr>
                      <w:rFonts w:ascii="Century Schoolbook L" w:hAnsi="Century Schoolbook L"/>
                    </w:rPr>
                    <w:t>Item</w:t>
                  </w:r>
                </w:p>
              </w:tc>
              <w:tc>
                <w:tcPr>
                  <w:tcW w:w="12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jc w:val="both"/>
                    <w:rPr>
                      <w:rFonts w:ascii="Century Schoolbook L" w:hAnsi="Century Schoolbook L"/>
                    </w:rPr>
                  </w:pPr>
                  <w:r>
                    <w:rPr>
                      <w:rFonts w:ascii="Century Schoolbook L" w:hAnsi="Century Schoolbook L"/>
                    </w:rPr>
                    <w:t>Amount</w:t>
                  </w:r>
                </w:p>
              </w:tc>
            </w:tr>
            <w:tr>
              <w:trPr>
                <w:trHeight w:val="283" w:hRule="atLeast"/>
                <w:cantSplit w:val="false"/>
              </w:trPr>
              <w:tc>
                <w:tcPr>
                  <w:tcW w:w="12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rPr>
                      <w:rFonts w:ascii="Century Schoolbook L" w:hAnsi="Century Schoolbook L"/>
                    </w:rPr>
                  </w:pPr>
                  <w:r>
                    <w:rPr>
                      <w:rFonts w:ascii="Century Schoolbook L" w:hAnsi="Century Schoolbook L"/>
                    </w:rPr>
                    <w:t>000536</w:t>
                  </w:r>
                </w:p>
              </w:tc>
              <w:tc>
                <w:tcPr>
                  <w:tcW w:w="26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rPr>
                      <w:rFonts w:ascii="Century Schoolbook L" w:hAnsi="Century Schoolbook L"/>
                    </w:rPr>
                  </w:pPr>
                  <w:r>
                    <w:rPr>
                      <w:rFonts w:ascii="Century Schoolbook L" w:hAnsi="Century Schoolbook L"/>
                    </w:rPr>
                    <w:t>S Mansfield Clerk</w:t>
                  </w:r>
                </w:p>
              </w:tc>
              <w:tc>
                <w:tcPr>
                  <w:tcW w:w="31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rPr>
                      <w:rFonts w:ascii="Century Schoolbook L" w:hAnsi="Century Schoolbook L"/>
                    </w:rPr>
                  </w:pPr>
                  <w:r>
                    <w:rPr>
                      <w:rFonts w:ascii="Century Schoolbook L" w:hAnsi="Century Schoolbook L"/>
                    </w:rPr>
                    <w:t>Salary &amp; PAYE 2 months</w:t>
                  </w:r>
                </w:p>
              </w:tc>
              <w:tc>
                <w:tcPr>
                  <w:tcW w:w="12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£315.20</w:t>
                  </w:r>
                </w:p>
              </w:tc>
            </w:tr>
            <w:tr>
              <w:trPr>
                <w:trHeight w:val="283" w:hRule="atLeast"/>
                <w:cantSplit w:val="false"/>
              </w:trPr>
              <w:tc>
                <w:tcPr>
                  <w:tcW w:w="123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rPr>
                      <w:rFonts w:ascii="Century Schoolbook L" w:hAnsi="Century Schoolbook L"/>
                    </w:rPr>
                  </w:pPr>
                  <w:r>
                    <w:rPr>
                      <w:rFonts w:ascii="Century Schoolbook L" w:hAnsi="Century Schoolbook L"/>
                    </w:rPr>
                    <w:t>000537</w:t>
                  </w:r>
                </w:p>
              </w:tc>
              <w:tc>
                <w:tcPr>
                  <w:tcW w:w="260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rPr>
                      <w:rFonts w:ascii="Century Schoolbook L" w:hAnsi="Century Schoolbook L"/>
                    </w:rPr>
                  </w:pPr>
                  <w:r>
                    <w:rPr>
                      <w:rFonts w:ascii="Century Schoolbook L" w:hAnsi="Century Schoolbook L"/>
                    </w:rPr>
                    <w:t>S Mansfield Clerk</w:t>
                  </w:r>
                </w:p>
              </w:tc>
              <w:tc>
                <w:tcPr>
                  <w:tcW w:w="312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rPr>
                      <w:rFonts w:ascii="Century Schoolbook L" w:hAnsi="Century Schoolbook L"/>
                    </w:rPr>
                  </w:pPr>
                  <w:r>
                    <w:rPr>
                      <w:rFonts w:ascii="Century Schoolbook L" w:hAnsi="Century Schoolbook L"/>
                    </w:rPr>
                    <w:t>Expenses 2 months</w:t>
                  </w:r>
                </w:p>
              </w:tc>
              <w:tc>
                <w:tcPr>
                  <w:tcW w:w="121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£58.00</w:t>
                  </w:r>
                </w:p>
              </w:tc>
            </w:tr>
          </w:tbl>
          <w:p>
            <w:pPr>
              <w:pStyle w:val="Normal"/>
              <w:spacing w:lineRule="auto" w:line="288" w:before="0" w:after="0"/>
              <w:jc w:val="both"/>
              <w:rPr>
                <w:rFonts w:ascii="Century Schoolbook L" w:hAnsi="Century Schoolbook L"/>
              </w:rPr>
            </w:pPr>
            <w:r>
              <w:rPr>
                <w:rFonts w:ascii="Century Schoolbook L" w:hAnsi="Century Schoolbook L"/>
              </w:rPr>
            </w:r>
          </w:p>
          <w:p>
            <w:pPr>
              <w:pStyle w:val="Normal"/>
              <w:spacing w:lineRule="auto" w:line="288" w:before="0" w:after="0"/>
              <w:jc w:val="both"/>
              <w:rPr>
                <w:rFonts w:ascii="Century Schoolbook L" w:hAnsi="Century Schoolbook L"/>
              </w:rPr>
            </w:pPr>
            <w:r>
              <w:rPr>
                <w:rFonts w:ascii="Century Schoolbook L" w:hAnsi="Century Schoolbook L"/>
              </w:rPr>
            </w:r>
          </w:p>
        </w:tc>
      </w:tr>
      <w:tr>
        <w:trPr>
          <w:trHeight w:val="42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Date and time of next meeting</w:t>
            </w:r>
          </w:p>
        </w:tc>
      </w:tr>
      <w:tr>
        <w:trPr>
          <w:trHeight w:val="42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bookmarkStart w:id="0" w:name="__DdeLink__362_1616768695"/>
            <w:r>
              <w:rPr>
                <w:rFonts w:cs="Arial"/>
                <w:b/>
                <w:bCs/>
                <w:color w:val="000000"/>
                <w:sz w:val="16"/>
                <w:szCs w:val="16"/>
              </w:rPr>
              <w:t>16/</w:t>
            </w:r>
            <w:bookmarkEnd w:id="0"/>
            <w:r>
              <w:rPr>
                <w:rFonts w:cs="Arial"/>
                <w:b/>
                <w:bCs/>
                <w:color w:val="000000"/>
                <w:sz w:val="16"/>
                <w:szCs w:val="16"/>
              </w:rPr>
              <w:t>01/17/15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 xml:space="preserve">Next meeting date and time was agreed as </w:t>
            </w:r>
          </w:p>
          <w:p>
            <w:pPr>
              <w:pStyle w:val="TextBody"/>
              <w:spacing w:lineRule="atLeast" w:line="100" w:before="0" w:after="140"/>
              <w:rPr>
                <w:rFonts w:cs="Arial"/>
                <w:b w:val="false"/>
                <w:bCs w:val="false"/>
                <w:color w:val="000000"/>
                <w:sz w:val="24"/>
                <w:szCs w:val="24"/>
              </w:rPr>
            </w:pPr>
            <w:r>
              <w:rPr>
                <w:rFonts w:cs="Arial"/>
                <w:b w:val="false"/>
                <w:bCs w:val="false"/>
                <w:color w:val="000000"/>
                <w:sz w:val="24"/>
                <w:szCs w:val="24"/>
              </w:rPr>
              <w:t>Monday 20th March, 2017 at 7.30pm Warslow Village Hall.</w:t>
            </w:r>
          </w:p>
          <w:p>
            <w:pPr>
              <w:pStyle w:val="TextBody"/>
              <w:spacing w:lineRule="atLeast" w:line="100" w:before="0" w:after="140"/>
              <w:rPr>
                <w:b w:val="false"/>
                <w:bCs w:val="false"/>
                <w:sz w:val="20"/>
                <w:szCs w:val="20"/>
              </w:rPr>
            </w:pPr>
            <w:r>
              <w:rPr>
                <w:b w:val="false"/>
                <w:bCs w:val="false"/>
                <w:sz w:val="20"/>
                <w:szCs w:val="20"/>
              </w:rPr>
              <w:t>All meeting dates for 2017 are proposed as follows</w:t>
            </w:r>
          </w:p>
          <w:p>
            <w:pPr>
              <w:pStyle w:val="TextBody"/>
              <w:spacing w:lineRule="atLeast" w:line="100" w:before="0" w:after="140"/>
              <w:rPr>
                <w:b w:val="false"/>
                <w:bCs w:val="false"/>
                <w:position w:val="0"/>
                <w:sz w:val="20"/>
                <w:sz w:val="20"/>
                <w:szCs w:val="20"/>
                <w:vertAlign w:val="baseline"/>
              </w:rPr>
            </w:pPr>
            <w:r>
              <w:rPr>
                <w:b w:val="false"/>
                <w:bCs w:val="false"/>
                <w:sz w:val="20"/>
                <w:szCs w:val="20"/>
                <w:vertAlign w:val="superscript"/>
              </w:rPr>
              <w:t xml:space="preserve">  </w:t>
            </w:r>
            <w:r>
              <w:rPr>
                <w:b w:val="false"/>
                <w:bCs w:val="false"/>
                <w:position w:val="0"/>
                <w:sz w:val="20"/>
                <w:sz w:val="20"/>
                <w:szCs w:val="20"/>
                <w:vertAlign w:val="baseline"/>
              </w:rPr>
              <w:t>Mar 20</w:t>
            </w:r>
            <w:r>
              <w:rPr>
                <w:b w:val="false"/>
                <w:bCs w:val="false"/>
                <w:sz w:val="20"/>
                <w:szCs w:val="20"/>
                <w:vertAlign w:val="superscript"/>
              </w:rPr>
              <w:t xml:space="preserve">th   </w:t>
            </w:r>
            <w:r>
              <w:rPr>
                <w:b w:val="false"/>
                <w:bCs w:val="false"/>
                <w:position w:val="0"/>
                <w:sz w:val="20"/>
                <w:sz w:val="20"/>
                <w:szCs w:val="20"/>
                <w:vertAlign w:val="baseline"/>
              </w:rPr>
              <w:t>May 15</w:t>
            </w:r>
            <w:r>
              <w:rPr>
                <w:b w:val="false"/>
                <w:bCs w:val="false"/>
                <w:sz w:val="20"/>
                <w:szCs w:val="20"/>
                <w:vertAlign w:val="superscript"/>
              </w:rPr>
              <w:t xml:space="preserve">th   </w:t>
            </w:r>
            <w:r>
              <w:rPr>
                <w:b w:val="false"/>
                <w:bCs w:val="false"/>
                <w:position w:val="0"/>
                <w:sz w:val="20"/>
                <w:sz w:val="20"/>
                <w:szCs w:val="20"/>
                <w:vertAlign w:val="baseline"/>
              </w:rPr>
              <w:t>July 17</w:t>
            </w:r>
            <w:r>
              <w:rPr>
                <w:b w:val="false"/>
                <w:bCs w:val="false"/>
                <w:sz w:val="20"/>
                <w:szCs w:val="20"/>
                <w:vertAlign w:val="superscript"/>
              </w:rPr>
              <w:t xml:space="preserve">th   </w:t>
            </w:r>
            <w:r>
              <w:rPr>
                <w:b w:val="false"/>
                <w:bCs w:val="false"/>
                <w:position w:val="0"/>
                <w:sz w:val="20"/>
                <w:sz w:val="20"/>
                <w:szCs w:val="20"/>
                <w:vertAlign w:val="baseline"/>
              </w:rPr>
              <w:t>Sep 18</w:t>
            </w:r>
            <w:r>
              <w:rPr>
                <w:b w:val="false"/>
                <w:bCs w:val="false"/>
                <w:sz w:val="20"/>
                <w:szCs w:val="20"/>
                <w:vertAlign w:val="superscript"/>
              </w:rPr>
              <w:t xml:space="preserve">th </w:t>
            </w:r>
            <w:r>
              <w:rPr>
                <w:b w:val="false"/>
                <w:bCs w:val="false"/>
                <w:position w:val="0"/>
                <w:sz w:val="20"/>
                <w:sz w:val="20"/>
                <w:szCs w:val="20"/>
                <w:vertAlign w:val="baseline"/>
              </w:rPr>
              <w:t>Nov 20th</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21:20 hours.</w:t>
            </w:r>
          </w:p>
        </w:tc>
      </w:tr>
      <w:tr>
        <w:trPr>
          <w:trHeight w:val="42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Confidential information</w:t>
            </w:r>
          </w:p>
        </w:tc>
      </w:tr>
      <w:tr>
        <w:trPr>
          <w:trHeight w:val="420" w:hRule="atLeast"/>
          <w:cantSplit w:val="false"/>
        </w:trPr>
        <w:tc>
          <w:tcPr>
            <w:tcW w:w="106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16/01/17/16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None.</w:t>
            </w:r>
          </w:p>
        </w:tc>
      </w:tr>
    </w:tbl>
    <w:p>
      <w:pPr>
        <w:pStyle w:val="Header"/>
        <w:rPr/>
      </w:pPr>
      <w:r>
        <w:rPr/>
      </w:r>
    </w:p>
    <w:p>
      <w:pPr>
        <w:pStyle w:val="Header"/>
        <w:rPr/>
      </w:pPr>
      <w:r>
        <w:rPr/>
      </w:r>
    </w:p>
    <w:sectPr>
      <w:headerReference w:type="default" r:id="rId2"/>
      <w:footerReference w:type="default" r:id="rId3"/>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3</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3</w:t>
    </w:r>
    <w:r>
      <w:fldChar w:fldCharType="end"/>
    </w:r>
    <w:r>
      <w:rPr>
        <w:color w:val="000000"/>
        <w:sz w:val="16"/>
        <w:lang w:val="en-US"/>
      </w:rPr>
      <w:t xml:space="preserve">  Page                                                                     WARSLOW &amp; ELKSTONES Parish Council Meeting 16/01/17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7E0021"/>
      </w:rPr>
    </w:pPr>
    <w:r>
      <w:rPr>
        <w:color w:val="7E0021"/>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ListLabel27">
    <w:name w:val="ListLabel 27"/>
    <w:rPr>
      <w:rFonts w:cs="Symbol"/>
    </w:rPr>
  </w:style>
  <w:style w:type="character" w:styleId="ListLabel25">
    <w:name w:val="ListLabel 25"/>
    <w:rPr>
      <w:rFonts w:cs="Courier New"/>
    </w:rPr>
  </w:style>
  <w:style w:type="character" w:styleId="ListLabel26">
    <w:name w:val="ListLabel 26"/>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paragraph" w:styleId="ListParagraph">
    <w:name w:val="List Paragraph"/>
    <w:basedOn w:val="Normal"/>
    <w:pPr>
      <w:spacing w:before="0" w:after="0"/>
      <w:ind w:left="720" w:right="0" w:hanging="0"/>
      <w:contextualSpacing/>
    </w:pPr>
    <w:rPr>
      <w:rFonts w:cs="Mangal"/>
      <w:szCs w:val="21"/>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2016-08-30T09:56:32Z</cp:lastPrinted>
  <dcterms:modified xsi:type="dcterms:W3CDTF">2016-09-17T15:20:17Z</dcterms:modified>
  <cp:revision>17</cp:revision>
  <dc:title>HARTINGTON UPPER QUARTER PARISH COUNCIL</dc:title>
</cp:coreProperties>
</file>